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B9" w:rsidRPr="008956B9" w:rsidRDefault="008956B9" w:rsidP="008956B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/>
          <w:b/>
          <w:bCs/>
          <w:i/>
          <w:iCs/>
          <w:sz w:val="52"/>
          <w:szCs w:val="52"/>
          <w:lang w:eastAsia="ru-RU"/>
        </w:rPr>
        <w:t>Дизорфография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52"/>
          <w:szCs w:val="52"/>
          <w:lang w:eastAsia="ru-RU"/>
        </w:rPr>
        <w:t>.</w:t>
      </w:r>
      <w:bookmarkEnd w:id="0"/>
      <w:r>
        <w:rPr>
          <w:rFonts w:ascii="Times New Roman" w:eastAsia="Times New Roman" w:hAnsi="Times New Roman"/>
          <w:b/>
          <w:bCs/>
          <w:i/>
          <w:iCs/>
          <w:sz w:val="52"/>
          <w:szCs w:val="52"/>
          <w:lang w:eastAsia="ru-RU"/>
        </w:rPr>
        <w:t xml:space="preserve"> Виды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52"/>
          <w:szCs w:val="52"/>
          <w:lang w:eastAsia="ru-RU"/>
        </w:rPr>
        <w:t>дизорфографии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52"/>
          <w:szCs w:val="52"/>
          <w:lang w:eastAsia="ru-RU"/>
        </w:rPr>
        <w:t>.</w:t>
      </w:r>
      <w:r w:rsidRPr="008956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956B9" w:rsidRPr="008956B9" w:rsidRDefault="008956B9" w:rsidP="008956B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D3D24" w:rsidRDefault="008956B9" w:rsidP="003D3D2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6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Дизорфография</w:t>
      </w:r>
      <w:proofErr w:type="spellEnd"/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gramStart"/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стойкая</w:t>
      </w:r>
      <w:proofErr w:type="gramEnd"/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специфическая </w:t>
      </w:r>
      <w:proofErr w:type="spellStart"/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(нарушение) усвоения орфографических знаний, умений и навыков, обусловленная недоразвитием ряда неречевых и речевых психических функций.</w:t>
      </w:r>
    </w:p>
    <w:p w:rsidR="003D3D24" w:rsidRDefault="008956B9" w:rsidP="003D3D2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исследованиях, посвящённых проблемам нарушений письменной речи детей младшего и среднего школьного возраста, имеется особая категория стойких специфических нарушений письма, проявляющихся в неспособности освоить орфографические навыки, несмотря на знание соответствующих правил, </w:t>
      </w:r>
      <w:proofErr w:type="gramStart"/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правомерно именовать ДИЗОРФОГРАФИЕЙ.</w:t>
      </w:r>
      <w:r w:rsidR="003D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6B9" w:rsidRPr="003D3D24" w:rsidRDefault="008956B9" w:rsidP="003D3D2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усвоения орфографии оказывает отрицательное влияние на речевое развитие детей, на формирование познавательной деятельности, затрагивает эмоционально-волевую сферу, затрудняет процесс их школьной и социальной адаптации в целом.</w:t>
      </w:r>
    </w:p>
    <w:p w:rsidR="008956B9" w:rsidRPr="008956B9" w:rsidRDefault="008956B9" w:rsidP="003D3D2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Симптомы </w:t>
      </w:r>
      <w:proofErr w:type="spellStart"/>
      <w:r w:rsidRPr="008956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дизорфографии</w:t>
      </w:r>
      <w:proofErr w:type="spellEnd"/>
      <w:r w:rsidRPr="008956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8956B9" w:rsidRPr="008956B9" w:rsidRDefault="008956B9" w:rsidP="003D3D24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может запомнить и часто смешивает такие термины, как “звук”, “слог”, “слово” и некоторые другие;</w:t>
      </w:r>
    </w:p>
    <w:p w:rsidR="008956B9" w:rsidRPr="008956B9" w:rsidRDefault="008956B9" w:rsidP="003D3D24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правил правописания усваивается детьми с данной речевой патологией формально и в более длительные сроки по сравнению с одноклассниками в норме;</w:t>
      </w:r>
    </w:p>
    <w:p w:rsidR="008956B9" w:rsidRPr="008956B9" w:rsidRDefault="008956B9" w:rsidP="003D3D24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практически недоступна система суждений и умозаключений, благодаря которым возможно выделение искомых слов (проверочного и проверяемого), а также цепочка действий и операций по их осуществлению;</w:t>
      </w:r>
    </w:p>
    <w:p w:rsidR="008956B9" w:rsidRPr="008956B9" w:rsidRDefault="008956B9" w:rsidP="003D3D24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самостоятельно, своими словами пересказать содержание орфограммы, сделать обобщение, вывод;</w:t>
      </w:r>
    </w:p>
    <w:p w:rsidR="008956B9" w:rsidRPr="008956B9" w:rsidRDefault="008956B9" w:rsidP="003D3D24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Неверные примеры слов на пройденные орфограммы;</w:t>
      </w:r>
    </w:p>
    <w:p w:rsidR="008956B9" w:rsidRPr="008956B9" w:rsidRDefault="008956B9" w:rsidP="003D3D24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Грамматические признаки орфограмм обычно усваиваются формально (например, при проверке безударных гласных в корне вместо родственных слов подбираются слова, сходные по звучанию);</w:t>
      </w:r>
    </w:p>
    <w:p w:rsidR="008956B9" w:rsidRPr="008956B9" w:rsidRDefault="008956B9" w:rsidP="003D3D24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Трудности усвоения операций и способов проверки слов (например, при определении морфемного состава слова и дальнейшем подборе цепочки родственных слов);</w:t>
      </w:r>
    </w:p>
    <w:p w:rsidR="008956B9" w:rsidRPr="008956B9" w:rsidRDefault="008956B9" w:rsidP="003D3D24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Самопроверка не дает положительных результатов.</w:t>
      </w:r>
    </w:p>
    <w:p w:rsidR="008956B9" w:rsidRPr="008956B9" w:rsidRDefault="008956B9" w:rsidP="003D3D2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Выделяют основные три вида </w:t>
      </w:r>
      <w:proofErr w:type="spellStart"/>
      <w:r w:rsidRPr="008956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дизорфографии</w:t>
      </w:r>
      <w:proofErr w:type="spellEnd"/>
      <w:r w:rsidRPr="008956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8956B9" w:rsidRPr="008956B9" w:rsidRDefault="008956B9" w:rsidP="003D3D24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Морфологическая</w:t>
      </w:r>
      <w:proofErr w:type="gramEnd"/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дизорфография</w:t>
      </w:r>
      <w:proofErr w:type="spellEnd"/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сопровождающаяся большим количеством орфографических ошибок, проявляющихся в самостоятельном письме (сочинения, изложения и др.).</w:t>
      </w:r>
    </w:p>
    <w:p w:rsidR="008956B9" w:rsidRPr="008956B9" w:rsidRDefault="008956B9" w:rsidP="003D3D24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Синтаксическая </w:t>
      </w:r>
      <w:proofErr w:type="spellStart"/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дизорфография</w:t>
      </w:r>
      <w:proofErr w:type="spellEnd"/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стойкая неспособность овладеть синтаксическими правилами на письме, т.е. пунктуацией.</w:t>
      </w:r>
    </w:p>
    <w:p w:rsidR="008956B9" w:rsidRPr="008956B9" w:rsidRDefault="008956B9" w:rsidP="003D3D24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Смешанная</w:t>
      </w:r>
      <w:proofErr w:type="gramEnd"/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дизорфография</w:t>
      </w:r>
      <w:proofErr w:type="spellEnd"/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включает в себя сочетание орфографических и пунктуационных ошибок.</w:t>
      </w:r>
    </w:p>
    <w:p w:rsidR="008956B9" w:rsidRDefault="008956B9" w:rsidP="003D3D2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956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Дифференциация дисграфических и </w:t>
      </w:r>
      <w:proofErr w:type="spellStart"/>
      <w:r w:rsidRPr="008956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дизорфографических</w:t>
      </w:r>
      <w:proofErr w:type="spellEnd"/>
      <w:r w:rsidRPr="008956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ошибок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597309" w:rsidRPr="00597309" w:rsidTr="00597309">
        <w:tc>
          <w:tcPr>
            <w:tcW w:w="5139" w:type="dxa"/>
          </w:tcPr>
          <w:p w:rsidR="00597309" w:rsidRPr="00597309" w:rsidRDefault="00597309" w:rsidP="0059730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73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Дисграфия</w:t>
            </w:r>
          </w:p>
        </w:tc>
        <w:tc>
          <w:tcPr>
            <w:tcW w:w="5140" w:type="dxa"/>
          </w:tcPr>
          <w:p w:rsidR="00597309" w:rsidRPr="00597309" w:rsidRDefault="00597309" w:rsidP="0059730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973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Дизорфография</w:t>
            </w:r>
            <w:proofErr w:type="spellEnd"/>
          </w:p>
        </w:tc>
      </w:tr>
      <w:tr w:rsidR="00597309" w:rsidTr="00597309">
        <w:tc>
          <w:tcPr>
            <w:tcW w:w="5139" w:type="dxa"/>
          </w:tcPr>
          <w:p w:rsidR="00597309" w:rsidRDefault="00597309" w:rsidP="005B6D88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Неполноценность фонематического анализа приводит к дисграфии</w:t>
            </w:r>
          </w:p>
        </w:tc>
        <w:tc>
          <w:tcPr>
            <w:tcW w:w="5140" w:type="dxa"/>
          </w:tcPr>
          <w:p w:rsidR="00597309" w:rsidRDefault="00597309" w:rsidP="005B6D88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9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есформированность</w:t>
            </w:r>
            <w:proofErr w:type="spellEnd"/>
            <w:r w:rsidRPr="0089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морфологического анализа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приводит</w:t>
            </w:r>
            <w:r w:rsidRPr="0089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89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дизорфографии</w:t>
            </w:r>
            <w:proofErr w:type="spellEnd"/>
            <w:r w:rsidRPr="0089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B6D88" w:rsidTr="00812016">
        <w:tc>
          <w:tcPr>
            <w:tcW w:w="10279" w:type="dxa"/>
            <w:gridSpan w:val="2"/>
          </w:tcPr>
          <w:p w:rsidR="005B6D88" w:rsidRPr="008956B9" w:rsidRDefault="005B6D88" w:rsidP="005B6D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Следует различать:</w:t>
            </w:r>
          </w:p>
          <w:p w:rsidR="005B6D88" w:rsidRPr="005B6D88" w:rsidRDefault="005B6D88" w:rsidP="005B6D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5B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Ошибки, связанные с несовершенством фонематического восприятия и орфограммами: парная согласная в </w:t>
            </w:r>
            <w:proofErr w:type="gramStart"/>
            <w:r w:rsidRPr="005B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5B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правописание приставок заканчивающихся на согласный.</w:t>
            </w:r>
          </w:p>
        </w:tc>
      </w:tr>
      <w:tr w:rsidR="00597309" w:rsidRPr="005B6D88" w:rsidTr="00597309">
        <w:tc>
          <w:tcPr>
            <w:tcW w:w="5139" w:type="dxa"/>
          </w:tcPr>
          <w:p w:rsidR="00597309" w:rsidRPr="005B6D88" w:rsidRDefault="005B6D88" w:rsidP="005B6D88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пантик</w:t>
            </w:r>
            <w:proofErr w:type="spellEnd"/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(бантик),</w:t>
            </w:r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садача</w:t>
            </w:r>
            <w:proofErr w:type="spellEnd"/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(задача)</w:t>
            </w:r>
          </w:p>
        </w:tc>
        <w:tc>
          <w:tcPr>
            <w:tcW w:w="5140" w:type="dxa"/>
          </w:tcPr>
          <w:p w:rsidR="00597309" w:rsidRPr="005B6D88" w:rsidRDefault="005B6D88" w:rsidP="005B6D8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дуп</w:t>
            </w:r>
            <w:proofErr w:type="spellEnd"/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(дуб)</w:t>
            </w:r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;  </w:t>
            </w:r>
            <w:proofErr w:type="spellStart"/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расдача</w:t>
            </w:r>
            <w:proofErr w:type="spellEnd"/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(раздача).</w:t>
            </w:r>
          </w:p>
        </w:tc>
      </w:tr>
      <w:tr w:rsidR="005B6D88" w:rsidTr="006D15B2">
        <w:tc>
          <w:tcPr>
            <w:tcW w:w="10279" w:type="dxa"/>
            <w:gridSpan w:val="2"/>
          </w:tcPr>
          <w:p w:rsidR="005B6D88" w:rsidRPr="005B6D88" w:rsidRDefault="005B6D88" w:rsidP="005B6D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5B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Ошибки, связанные с несовершенством фонематического восприятия и правописание слов, в которых произношение отличается от написания.</w:t>
            </w:r>
          </w:p>
        </w:tc>
      </w:tr>
      <w:tr w:rsidR="00597309" w:rsidRPr="005B6D88" w:rsidTr="00597309">
        <w:tc>
          <w:tcPr>
            <w:tcW w:w="5139" w:type="dxa"/>
          </w:tcPr>
          <w:p w:rsidR="00597309" w:rsidRPr="005B6D88" w:rsidRDefault="005B6D88" w:rsidP="005B6D88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шай</w:t>
            </w:r>
            <w:proofErr w:type="spellEnd"/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(чай)</w:t>
            </w:r>
          </w:p>
        </w:tc>
        <w:tc>
          <w:tcPr>
            <w:tcW w:w="5140" w:type="dxa"/>
          </w:tcPr>
          <w:p w:rsidR="00597309" w:rsidRPr="005B6D88" w:rsidRDefault="005B6D88" w:rsidP="005B6D88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конешно</w:t>
            </w:r>
            <w:proofErr w:type="spellEnd"/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(конечно)</w:t>
            </w:r>
          </w:p>
        </w:tc>
      </w:tr>
      <w:tr w:rsidR="005B6D88" w:rsidRPr="005B6D88" w:rsidTr="00915BBD">
        <w:tc>
          <w:tcPr>
            <w:tcW w:w="10279" w:type="dxa"/>
            <w:gridSpan w:val="2"/>
          </w:tcPr>
          <w:p w:rsidR="005B6D88" w:rsidRPr="005B6D88" w:rsidRDefault="005B6D88" w:rsidP="005B6D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5B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Ошибки, связанные с несовершенством языкового анализа и синтеза (пропуск согласных) и орфограмму непроизносимая согласная в </w:t>
            </w:r>
            <w:proofErr w:type="gramStart"/>
            <w:r w:rsidRPr="005B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5B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97309" w:rsidRPr="005B6D88" w:rsidTr="00597309">
        <w:tc>
          <w:tcPr>
            <w:tcW w:w="5139" w:type="dxa"/>
          </w:tcPr>
          <w:p w:rsidR="00597309" w:rsidRPr="005B6D88" w:rsidRDefault="005B6D88" w:rsidP="005B6D88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сол</w:t>
            </w:r>
            <w:r w:rsidRPr="005B6D8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ок</w:t>
            </w:r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proofErr w:type="spellEnd"/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(солонка).</w:t>
            </w:r>
          </w:p>
        </w:tc>
        <w:tc>
          <w:tcPr>
            <w:tcW w:w="5140" w:type="dxa"/>
          </w:tcPr>
          <w:p w:rsidR="00597309" w:rsidRPr="005B6D88" w:rsidRDefault="005B6D88" w:rsidP="005B6D88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</w:t>
            </w:r>
            <w:r w:rsidRPr="005B6D8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нц</w:t>
            </w:r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proofErr w:type="spellEnd"/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(солнце)</w:t>
            </w:r>
          </w:p>
        </w:tc>
      </w:tr>
      <w:tr w:rsidR="005B6D88" w:rsidRPr="005B6D88" w:rsidTr="00752FD7">
        <w:tc>
          <w:tcPr>
            <w:tcW w:w="10279" w:type="dxa"/>
            <w:gridSpan w:val="2"/>
          </w:tcPr>
          <w:p w:rsidR="005B6D88" w:rsidRPr="005B6D88" w:rsidRDefault="005B6D88" w:rsidP="005B6D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D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5B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Ошибки, связанные с трудностью усвоения букв и орфограммами: безударная проверяемая и непроверяемая гласная.</w:t>
            </w:r>
          </w:p>
        </w:tc>
      </w:tr>
      <w:tr w:rsidR="005B6D88" w:rsidRPr="005B6D88" w:rsidTr="00597309">
        <w:tc>
          <w:tcPr>
            <w:tcW w:w="5139" w:type="dxa"/>
          </w:tcPr>
          <w:p w:rsidR="005B6D88" w:rsidRPr="005B6D88" w:rsidRDefault="005B6D88" w:rsidP="005B6D8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морка</w:t>
            </w:r>
            <w:proofErr w:type="spellEnd"/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(марка).</w:t>
            </w:r>
          </w:p>
        </w:tc>
        <w:tc>
          <w:tcPr>
            <w:tcW w:w="5140" w:type="dxa"/>
          </w:tcPr>
          <w:p w:rsidR="005B6D88" w:rsidRPr="005B6D88" w:rsidRDefault="005B6D88" w:rsidP="005B6D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копуста</w:t>
            </w:r>
            <w:proofErr w:type="spellEnd"/>
            <w:r w:rsidRPr="005B6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(капуста)</w:t>
            </w:r>
          </w:p>
        </w:tc>
      </w:tr>
    </w:tbl>
    <w:p w:rsidR="008956B9" w:rsidRPr="008956B9" w:rsidRDefault="008956B9" w:rsidP="005B6D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56B9" w:rsidRPr="008956B9" w:rsidSect="008956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F680A"/>
    <w:multiLevelType w:val="multilevel"/>
    <w:tmpl w:val="28D8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E22CB1"/>
    <w:multiLevelType w:val="multilevel"/>
    <w:tmpl w:val="5F20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51"/>
    <w:rsid w:val="000F7DEC"/>
    <w:rsid w:val="001A739B"/>
    <w:rsid w:val="003D3D24"/>
    <w:rsid w:val="00511151"/>
    <w:rsid w:val="00597309"/>
    <w:rsid w:val="005B6D88"/>
    <w:rsid w:val="008956B9"/>
    <w:rsid w:val="009D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</dc:creator>
  <cp:keywords/>
  <dc:description/>
  <cp:lastModifiedBy>16 кабинет</cp:lastModifiedBy>
  <cp:revision>4</cp:revision>
  <dcterms:created xsi:type="dcterms:W3CDTF">2015-10-20T07:05:00Z</dcterms:created>
  <dcterms:modified xsi:type="dcterms:W3CDTF">2015-10-20T11:49:00Z</dcterms:modified>
</cp:coreProperties>
</file>