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D9" w:rsidRPr="004B50D9" w:rsidRDefault="004B50D9" w:rsidP="007206CA">
      <w:pPr>
        <w:shd w:val="clear" w:color="auto" w:fill="FFFFFF"/>
        <w:spacing w:before="135" w:after="135" w:line="240" w:lineRule="auto"/>
        <w:jc w:val="center"/>
        <w:outlineLvl w:val="0"/>
        <w:rPr>
          <w:rFonts w:ascii="RobotoMedium" w:eastAsia="Times New Roman" w:hAnsi="RobotoMedium" w:cs="Times New Roman"/>
          <w:caps/>
          <w:color w:val="3498DB"/>
          <w:kern w:val="36"/>
          <w:sz w:val="48"/>
          <w:szCs w:val="48"/>
          <w:lang w:eastAsia="ru-RU"/>
        </w:rPr>
      </w:pPr>
      <w:r w:rsidRPr="004B50D9">
        <w:rPr>
          <w:rFonts w:ascii="RobotoMedium" w:eastAsia="Times New Roman" w:hAnsi="RobotoMedium" w:cs="Times New Roman"/>
          <w:caps/>
          <w:color w:val="3498DB"/>
          <w:kern w:val="36"/>
          <w:sz w:val="48"/>
          <w:szCs w:val="48"/>
          <w:lang w:eastAsia="ru-RU"/>
        </w:rPr>
        <w:t>ОБ ИЗМЕНЕНИЯХ В ЗАКОНОДАТЕЛЬСТВЕ, КАСАЮЩИХСЯ РЕАЛИЗАЦИИ НИКОТИНСОДЕРЖАЩЕЙ ПРОДУКЦИИ</w:t>
      </w:r>
    </w:p>
    <w:p w:rsidR="00334339" w:rsidRDefault="004B50D9" w:rsidP="004B50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4B50D9">
        <w:rPr>
          <w:rStyle w:val="news-date-time"/>
          <w:color w:val="486DAA"/>
          <w:shd w:val="clear" w:color="auto" w:fill="FFFFFF"/>
        </w:rPr>
        <w:t>12.05.2023</w:t>
      </w:r>
      <w:r w:rsidRPr="004B50D9">
        <w:rPr>
          <w:color w:val="333333"/>
          <w:shd w:val="clear" w:color="auto" w:fill="FFFFFF"/>
        </w:rPr>
        <w:t> </w:t>
      </w:r>
    </w:p>
    <w:p w:rsidR="004B50D9" w:rsidRDefault="004B50D9" w:rsidP="000F0B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</w:rPr>
      </w:pPr>
      <w:r w:rsidRPr="004B50D9">
        <w:rPr>
          <w:color w:val="333333"/>
          <w:shd w:val="clear" w:color="auto" w:fill="FFFFFF"/>
        </w:rPr>
        <w:t>Федеральным законом от 28 апреля 2023 года № 178-ФЗ «О внесении</w:t>
      </w:r>
      <w:r w:rsidRPr="004B50D9">
        <w:rPr>
          <w:color w:val="333333"/>
        </w:rPr>
        <w:br/>
      </w:r>
      <w:r w:rsidRPr="004B50D9">
        <w:rPr>
          <w:color w:val="333333"/>
          <w:shd w:val="clear" w:color="auto" w:fill="FFFFFF"/>
        </w:rPr>
        <w:t>изменений в отдельные законодательные акты Российской Федерации»</w:t>
      </w:r>
      <w:r w:rsidR="000F0B99">
        <w:rPr>
          <w:color w:val="333333"/>
        </w:rPr>
        <w:t xml:space="preserve"> </w:t>
      </w:r>
      <w:r w:rsidRPr="004B50D9">
        <w:rPr>
          <w:color w:val="333333"/>
          <w:shd w:val="clear" w:color="auto" w:fill="FFFFFF"/>
        </w:rPr>
        <w:t>внесены изменения в Федеральный закон от 23 февраля</w:t>
      </w:r>
      <w:r w:rsidR="000F0B99">
        <w:rPr>
          <w:color w:val="333333"/>
        </w:rPr>
        <w:t xml:space="preserve"> </w:t>
      </w:r>
      <w:r w:rsidRPr="004B50D9">
        <w:rPr>
          <w:color w:val="333333"/>
          <w:shd w:val="clear" w:color="auto" w:fill="FFFFFF"/>
        </w:rPr>
        <w:t>2013 года № 15-ФЗ «Об охране здоровья граждан от воздействия</w:t>
      </w:r>
      <w:r w:rsidR="000F0B99">
        <w:rPr>
          <w:color w:val="333333"/>
        </w:rPr>
        <w:t xml:space="preserve"> </w:t>
      </w:r>
      <w:r w:rsidRPr="004B50D9">
        <w:rPr>
          <w:color w:val="333333"/>
          <w:shd w:val="clear" w:color="auto" w:fill="FFFFFF"/>
        </w:rPr>
        <w:t>окружающего табачного дыма, последствий потребления табака или</w:t>
      </w:r>
      <w:r w:rsidRPr="004B50D9">
        <w:rPr>
          <w:color w:val="333333"/>
        </w:rPr>
        <w:br/>
      </w:r>
      <w:r w:rsidRPr="004B50D9">
        <w:rPr>
          <w:color w:val="333333"/>
          <w:shd w:val="clear" w:color="auto" w:fill="FFFFFF"/>
        </w:rPr>
        <w:t xml:space="preserve">потребления </w:t>
      </w:r>
      <w:proofErr w:type="spellStart"/>
      <w:r w:rsidRPr="004B50D9">
        <w:rPr>
          <w:color w:val="333333"/>
          <w:shd w:val="clear" w:color="auto" w:fill="FFFFFF"/>
        </w:rPr>
        <w:t>никотинсодержащей</w:t>
      </w:r>
      <w:proofErr w:type="spellEnd"/>
      <w:r w:rsidRPr="004B50D9">
        <w:rPr>
          <w:color w:val="333333"/>
          <w:shd w:val="clear" w:color="auto" w:fill="FFFFFF"/>
        </w:rPr>
        <w:t xml:space="preserve"> продукции» (далее – Закон № 15-ФЗ),</w:t>
      </w:r>
      <w:r w:rsidR="000F0B99">
        <w:rPr>
          <w:color w:val="333333"/>
        </w:rPr>
        <w:t xml:space="preserve"> </w:t>
      </w:r>
      <w:r w:rsidRPr="004B50D9">
        <w:rPr>
          <w:color w:val="333333"/>
          <w:shd w:val="clear" w:color="auto" w:fill="FFFFFF"/>
        </w:rPr>
        <w:t xml:space="preserve">в соответствии с которыми </w:t>
      </w:r>
      <w:proofErr w:type="spellStart"/>
      <w:r w:rsidRPr="004B50D9">
        <w:rPr>
          <w:color w:val="333333"/>
          <w:shd w:val="clear" w:color="auto" w:fill="FFFFFF"/>
        </w:rPr>
        <w:t>безникотиновые</w:t>
      </w:r>
      <w:proofErr w:type="spellEnd"/>
      <w:r w:rsidRPr="004B50D9">
        <w:rPr>
          <w:color w:val="333333"/>
          <w:shd w:val="clear" w:color="auto" w:fill="FFFFFF"/>
        </w:rPr>
        <w:t xml:space="preserve"> жидкости теперь относятся</w:t>
      </w:r>
      <w:r w:rsidR="000F0B99">
        <w:rPr>
          <w:color w:val="333333"/>
        </w:rPr>
        <w:t xml:space="preserve"> </w:t>
      </w:r>
      <w:r w:rsidRPr="004B50D9">
        <w:rPr>
          <w:color w:val="333333"/>
          <w:shd w:val="clear" w:color="auto" w:fill="FFFFFF"/>
        </w:rPr>
        <w:t xml:space="preserve">к </w:t>
      </w:r>
      <w:proofErr w:type="spellStart"/>
      <w:r w:rsidRPr="004B50D9">
        <w:rPr>
          <w:color w:val="333333"/>
          <w:shd w:val="clear" w:color="auto" w:fill="FFFFFF"/>
        </w:rPr>
        <w:t>никотинсодержащей</w:t>
      </w:r>
      <w:proofErr w:type="spellEnd"/>
      <w:r w:rsidRPr="004B50D9">
        <w:rPr>
          <w:color w:val="333333"/>
          <w:shd w:val="clear" w:color="auto" w:fill="FFFFFF"/>
        </w:rPr>
        <w:t xml:space="preserve"> продукции.</w:t>
      </w:r>
    </w:p>
    <w:p w:rsidR="000F0B99" w:rsidRDefault="004B50D9" w:rsidP="000F0B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</w:rPr>
      </w:pPr>
      <w:r w:rsidRPr="004B50D9">
        <w:rPr>
          <w:color w:val="333333"/>
          <w:shd w:val="clear" w:color="auto" w:fill="FFFFFF"/>
        </w:rPr>
        <w:t>Согласно внесенным изменениям на территории Российской</w:t>
      </w:r>
      <w:r w:rsidR="00334339">
        <w:rPr>
          <w:color w:val="333333"/>
        </w:rPr>
        <w:t xml:space="preserve"> </w:t>
      </w:r>
      <w:r w:rsidRPr="004B50D9">
        <w:rPr>
          <w:color w:val="333333"/>
          <w:shd w:val="clear" w:color="auto" w:fill="FFFFFF"/>
        </w:rPr>
        <w:t>Федерации ужесточились правила оборота электронных устройств для</w:t>
      </w:r>
      <w:r w:rsidR="00334339">
        <w:rPr>
          <w:color w:val="333333"/>
        </w:rPr>
        <w:t xml:space="preserve"> </w:t>
      </w:r>
      <w:r w:rsidRPr="004B50D9">
        <w:rPr>
          <w:color w:val="333333"/>
          <w:shd w:val="clear" w:color="auto" w:fill="FFFFFF"/>
        </w:rPr>
        <w:t xml:space="preserve">доставки никотина и </w:t>
      </w:r>
      <w:proofErr w:type="spellStart"/>
      <w:r w:rsidRPr="004B50D9">
        <w:rPr>
          <w:color w:val="333333"/>
          <w:shd w:val="clear" w:color="auto" w:fill="FFFFFF"/>
        </w:rPr>
        <w:t>безникотиновых</w:t>
      </w:r>
      <w:proofErr w:type="spellEnd"/>
      <w:r w:rsidRPr="004B50D9">
        <w:rPr>
          <w:color w:val="333333"/>
          <w:shd w:val="clear" w:color="auto" w:fill="FFFFFF"/>
        </w:rPr>
        <w:t xml:space="preserve"> жидкостей (</w:t>
      </w:r>
      <w:proofErr w:type="spellStart"/>
      <w:r w:rsidRPr="004B50D9">
        <w:rPr>
          <w:color w:val="333333"/>
          <w:shd w:val="clear" w:color="auto" w:fill="FFFFFF"/>
        </w:rPr>
        <w:t>вейпов</w:t>
      </w:r>
      <w:proofErr w:type="spellEnd"/>
      <w:r w:rsidRPr="004B50D9">
        <w:rPr>
          <w:color w:val="333333"/>
          <w:shd w:val="clear" w:color="auto" w:fill="FFFFFF"/>
        </w:rPr>
        <w:t>) и жидкостей</w:t>
      </w:r>
      <w:r w:rsidR="00334339">
        <w:rPr>
          <w:color w:val="333333"/>
        </w:rPr>
        <w:t xml:space="preserve"> </w:t>
      </w:r>
      <w:r w:rsidRPr="004B50D9">
        <w:rPr>
          <w:color w:val="333333"/>
          <w:shd w:val="clear" w:color="auto" w:fill="FFFFFF"/>
        </w:rPr>
        <w:t xml:space="preserve">к ним. Так введен полный запрет на продажу </w:t>
      </w:r>
      <w:proofErr w:type="spellStart"/>
      <w:r w:rsidRPr="004B50D9">
        <w:rPr>
          <w:color w:val="333333"/>
          <w:shd w:val="clear" w:color="auto" w:fill="FFFFFF"/>
        </w:rPr>
        <w:t>вейпов</w:t>
      </w:r>
      <w:proofErr w:type="spellEnd"/>
      <w:r w:rsidRPr="004B50D9">
        <w:rPr>
          <w:color w:val="333333"/>
          <w:shd w:val="clear" w:color="auto" w:fill="FFFFFF"/>
        </w:rPr>
        <w:t xml:space="preserve"> и </w:t>
      </w:r>
      <w:proofErr w:type="spellStart"/>
      <w:r w:rsidRPr="004B50D9">
        <w:rPr>
          <w:color w:val="333333"/>
          <w:shd w:val="clear" w:color="auto" w:fill="FFFFFF"/>
        </w:rPr>
        <w:t>безникотиновых</w:t>
      </w:r>
      <w:proofErr w:type="spellEnd"/>
      <w:r w:rsidR="00334339">
        <w:rPr>
          <w:color w:val="333333"/>
        </w:rPr>
        <w:t xml:space="preserve"> </w:t>
      </w:r>
      <w:r w:rsidRPr="004B50D9">
        <w:rPr>
          <w:color w:val="333333"/>
          <w:shd w:val="clear" w:color="auto" w:fill="FFFFFF"/>
        </w:rPr>
        <w:t>жидкостей к ним лицам, не достигшим 18-летнего возраста. Ранее действовал</w:t>
      </w:r>
      <w:r w:rsidR="00334339">
        <w:rPr>
          <w:color w:val="333333"/>
          <w:shd w:val="clear" w:color="auto" w:fill="FFFFFF"/>
        </w:rPr>
        <w:t xml:space="preserve"> </w:t>
      </w:r>
      <w:r w:rsidRPr="004B50D9">
        <w:rPr>
          <w:color w:val="333333"/>
          <w:shd w:val="clear" w:color="auto" w:fill="FFFFFF"/>
        </w:rPr>
        <w:t xml:space="preserve">запрет на продажу несовершеннолетним только </w:t>
      </w:r>
      <w:proofErr w:type="spellStart"/>
      <w:r w:rsidRPr="004B50D9">
        <w:rPr>
          <w:color w:val="333333"/>
          <w:shd w:val="clear" w:color="auto" w:fill="FFFFFF"/>
        </w:rPr>
        <w:t>никотинсодержащих</w:t>
      </w:r>
      <w:proofErr w:type="spellEnd"/>
      <w:r w:rsidRPr="004B50D9">
        <w:rPr>
          <w:color w:val="333333"/>
          <w:shd w:val="clear" w:color="auto" w:fill="FFFFFF"/>
        </w:rPr>
        <w:t xml:space="preserve"> </w:t>
      </w:r>
      <w:proofErr w:type="spellStart"/>
      <w:r w:rsidRPr="004B50D9">
        <w:rPr>
          <w:color w:val="333333"/>
          <w:shd w:val="clear" w:color="auto" w:fill="FFFFFF"/>
        </w:rPr>
        <w:t>вейпов</w:t>
      </w:r>
      <w:proofErr w:type="spellEnd"/>
      <w:r w:rsidRPr="004B50D9">
        <w:rPr>
          <w:color w:val="333333"/>
          <w:shd w:val="clear" w:color="auto" w:fill="FFFFFF"/>
        </w:rPr>
        <w:t>.</w:t>
      </w:r>
      <w:r w:rsidR="000F0B99">
        <w:rPr>
          <w:color w:val="333333"/>
        </w:rPr>
        <w:t xml:space="preserve"> </w:t>
      </w:r>
      <w:r w:rsidRPr="004B50D9">
        <w:rPr>
          <w:color w:val="333333"/>
          <w:shd w:val="clear" w:color="auto" w:fill="FFFFFF"/>
        </w:rPr>
        <w:t xml:space="preserve">Также, согласно внесенным изменениям с 1 июня 2023 года </w:t>
      </w:r>
      <w:proofErr w:type="spellStart"/>
      <w:r w:rsidRPr="004B50D9">
        <w:rPr>
          <w:color w:val="333333"/>
          <w:shd w:val="clear" w:color="auto" w:fill="FFFFFF"/>
        </w:rPr>
        <w:t>вейпы</w:t>
      </w:r>
      <w:proofErr w:type="spellEnd"/>
      <w:r w:rsidRPr="004B50D9">
        <w:rPr>
          <w:color w:val="333333"/>
          <w:shd w:val="clear" w:color="auto" w:fill="FFFFFF"/>
        </w:rPr>
        <w:t xml:space="preserve"> и</w:t>
      </w:r>
      <w:r w:rsidR="000F0B99">
        <w:rPr>
          <w:color w:val="333333"/>
        </w:rPr>
        <w:t xml:space="preserve"> </w:t>
      </w:r>
      <w:r w:rsidRPr="004B50D9">
        <w:rPr>
          <w:color w:val="333333"/>
          <w:shd w:val="clear" w:color="auto" w:fill="FFFFFF"/>
        </w:rPr>
        <w:t>жидкости к ним можно будет продавать лишь в магазинах и павильонах,</w:t>
      </w:r>
      <w:r w:rsidRPr="004B50D9">
        <w:rPr>
          <w:color w:val="333333"/>
        </w:rPr>
        <w:br/>
      </w:r>
      <w:r w:rsidRPr="004B50D9">
        <w:rPr>
          <w:color w:val="333333"/>
          <w:shd w:val="clear" w:color="auto" w:fill="FFFFFF"/>
        </w:rPr>
        <w:t>имеющих торговый зал. А чтобы ограничить доступ детей к информации о</w:t>
      </w:r>
      <w:r w:rsidRPr="004B50D9">
        <w:rPr>
          <w:color w:val="333333"/>
        </w:rPr>
        <w:br/>
      </w:r>
      <w:r w:rsidRPr="004B50D9">
        <w:rPr>
          <w:color w:val="333333"/>
          <w:shd w:val="clear" w:color="auto" w:fill="FFFFFF"/>
        </w:rPr>
        <w:t>данной продукции введен запрет на ее выкладку и демонстрацию в торговом</w:t>
      </w:r>
      <w:r w:rsidRPr="004B50D9">
        <w:rPr>
          <w:color w:val="333333"/>
        </w:rPr>
        <w:br/>
      </w:r>
      <w:r w:rsidRPr="004B50D9">
        <w:rPr>
          <w:color w:val="333333"/>
          <w:shd w:val="clear" w:color="auto" w:fill="FFFFFF"/>
        </w:rPr>
        <w:t>объекте.</w:t>
      </w:r>
    </w:p>
    <w:p w:rsidR="00334339" w:rsidRDefault="004B50D9" w:rsidP="000F0B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</w:rPr>
      </w:pPr>
      <w:r w:rsidRPr="004B50D9">
        <w:rPr>
          <w:color w:val="333333"/>
          <w:shd w:val="clear" w:color="auto" w:fill="FFFFFF"/>
        </w:rPr>
        <w:t>Кроме того, Федеральным законом от 28 апреля 2023 года № 175-ФЗ</w:t>
      </w:r>
      <w:r w:rsidR="00334339">
        <w:rPr>
          <w:color w:val="333333"/>
        </w:rPr>
        <w:t xml:space="preserve"> </w:t>
      </w:r>
      <w:r w:rsidRPr="004B50D9">
        <w:rPr>
          <w:color w:val="333333"/>
          <w:shd w:val="clear" w:color="auto" w:fill="FFFFFF"/>
        </w:rPr>
        <w:t>«О внесении изменений в Кодекс Российской Федерации об</w:t>
      </w:r>
      <w:r w:rsidR="00334339">
        <w:rPr>
          <w:color w:val="333333"/>
        </w:rPr>
        <w:t xml:space="preserve"> </w:t>
      </w:r>
      <w:r w:rsidRPr="004B50D9">
        <w:rPr>
          <w:color w:val="333333"/>
          <w:shd w:val="clear" w:color="auto" w:fill="FFFFFF"/>
        </w:rPr>
        <w:t>административных правонарушениях» внесены изменения в Кодекс</w:t>
      </w:r>
      <w:r w:rsidR="00334339">
        <w:rPr>
          <w:color w:val="333333"/>
        </w:rPr>
        <w:t xml:space="preserve"> </w:t>
      </w:r>
      <w:r w:rsidRPr="004B50D9">
        <w:rPr>
          <w:color w:val="333333"/>
          <w:shd w:val="clear" w:color="auto" w:fill="FFFFFF"/>
        </w:rPr>
        <w:t>Российской Федерации об административных правонарушениях, согласно</w:t>
      </w:r>
      <w:r w:rsidR="00334339">
        <w:rPr>
          <w:color w:val="333333"/>
        </w:rPr>
        <w:t xml:space="preserve"> </w:t>
      </w:r>
      <w:r w:rsidRPr="004B50D9">
        <w:rPr>
          <w:color w:val="333333"/>
          <w:shd w:val="clear" w:color="auto" w:fill="FFFFFF"/>
        </w:rPr>
        <w:t>которым с 9 мая 2023 года возросли штрафы за продажу</w:t>
      </w:r>
      <w:r w:rsidRPr="004B50D9">
        <w:rPr>
          <w:color w:val="333333"/>
        </w:rPr>
        <w:br/>
      </w:r>
      <w:r w:rsidRPr="004B50D9">
        <w:rPr>
          <w:color w:val="333333"/>
          <w:shd w:val="clear" w:color="auto" w:fill="FFFFFF"/>
        </w:rPr>
        <w:t xml:space="preserve">несовершеннолетним сигарет, кальянов, </w:t>
      </w:r>
      <w:proofErr w:type="spellStart"/>
      <w:r w:rsidRPr="004B50D9">
        <w:rPr>
          <w:color w:val="333333"/>
          <w:shd w:val="clear" w:color="auto" w:fill="FFFFFF"/>
        </w:rPr>
        <w:t>вейпов</w:t>
      </w:r>
      <w:proofErr w:type="spellEnd"/>
      <w:r w:rsidRPr="004B50D9">
        <w:rPr>
          <w:color w:val="333333"/>
          <w:shd w:val="clear" w:color="auto" w:fill="FFFFFF"/>
        </w:rPr>
        <w:t xml:space="preserve"> и т.п. Штраф для граждан в</w:t>
      </w:r>
      <w:r w:rsidRPr="004B50D9">
        <w:rPr>
          <w:color w:val="333333"/>
        </w:rPr>
        <w:br/>
      </w:r>
      <w:r w:rsidRPr="004B50D9">
        <w:rPr>
          <w:color w:val="333333"/>
          <w:shd w:val="clear" w:color="auto" w:fill="FFFFFF"/>
        </w:rPr>
        <w:t>настоящее время составляет 40-60 тыс. руб. (был 20-40 тыс. руб.),</w:t>
      </w:r>
      <w:r w:rsidR="00334339">
        <w:rPr>
          <w:color w:val="333333"/>
        </w:rPr>
        <w:t xml:space="preserve"> </w:t>
      </w:r>
      <w:r w:rsidR="00334339">
        <w:rPr>
          <w:color w:val="333333"/>
          <w:shd w:val="clear" w:color="auto" w:fill="FFFFFF"/>
        </w:rPr>
        <w:t>для должностных лиц -</w:t>
      </w:r>
      <w:r w:rsidRPr="004B50D9">
        <w:rPr>
          <w:color w:val="333333"/>
          <w:shd w:val="clear" w:color="auto" w:fill="FFFFFF"/>
        </w:rPr>
        <w:t>150-300 тыс. руб. (был 40-70 тыс. руб.), для</w:t>
      </w:r>
      <w:r w:rsidR="00334339">
        <w:rPr>
          <w:color w:val="333333"/>
        </w:rPr>
        <w:t xml:space="preserve"> </w:t>
      </w:r>
      <w:r w:rsidRPr="004B50D9">
        <w:rPr>
          <w:color w:val="333333"/>
          <w:shd w:val="clear" w:color="auto" w:fill="FFFFFF"/>
        </w:rPr>
        <w:t>юридических лиц - 400-600 тыс. руб. (был с 150-300 тыс. руб.).</w:t>
      </w:r>
      <w:r w:rsidR="00334339">
        <w:rPr>
          <w:color w:val="333333"/>
        </w:rPr>
        <w:t xml:space="preserve"> </w:t>
      </w:r>
      <w:proofErr w:type="gramStart"/>
      <w:r w:rsidRPr="004B50D9">
        <w:rPr>
          <w:color w:val="333333"/>
          <w:shd w:val="clear" w:color="auto" w:fill="FFFFFF"/>
        </w:rPr>
        <w:t>Изменения</w:t>
      </w:r>
      <w:proofErr w:type="gramEnd"/>
      <w:r w:rsidRPr="004B50D9">
        <w:rPr>
          <w:color w:val="333333"/>
          <w:shd w:val="clear" w:color="auto" w:fill="FFFFFF"/>
        </w:rPr>
        <w:t xml:space="preserve"> внесенные в Закон № 15-ФЗ также предусматривают, что</w:t>
      </w:r>
      <w:r w:rsidR="00334339">
        <w:rPr>
          <w:color w:val="333333"/>
        </w:rPr>
        <w:t xml:space="preserve"> </w:t>
      </w:r>
      <w:r w:rsidRPr="004B50D9">
        <w:rPr>
          <w:color w:val="333333"/>
          <w:shd w:val="clear" w:color="auto" w:fill="FFFFFF"/>
        </w:rPr>
        <w:t xml:space="preserve">с 1 сентября 2023 года </w:t>
      </w:r>
      <w:proofErr w:type="spellStart"/>
      <w:r w:rsidRPr="004B50D9">
        <w:rPr>
          <w:color w:val="333333"/>
          <w:shd w:val="clear" w:color="auto" w:fill="FFFFFF"/>
        </w:rPr>
        <w:t>никотинсодержащая</w:t>
      </w:r>
      <w:proofErr w:type="spellEnd"/>
      <w:r w:rsidRPr="004B50D9">
        <w:rPr>
          <w:color w:val="333333"/>
          <w:shd w:val="clear" w:color="auto" w:fill="FFFFFF"/>
        </w:rPr>
        <w:t xml:space="preserve"> продукция не может продаваться</w:t>
      </w:r>
      <w:r w:rsidR="00334339">
        <w:rPr>
          <w:color w:val="333333"/>
        </w:rPr>
        <w:t xml:space="preserve"> </w:t>
      </w:r>
      <w:r w:rsidR="00334339">
        <w:rPr>
          <w:color w:val="333333"/>
          <w:shd w:val="clear" w:color="auto" w:fill="FFFFFF"/>
        </w:rPr>
        <w:t xml:space="preserve">ниже </w:t>
      </w:r>
      <w:r w:rsidRPr="004B50D9">
        <w:rPr>
          <w:color w:val="333333"/>
          <w:shd w:val="clear" w:color="auto" w:fill="FFFFFF"/>
        </w:rPr>
        <w:t>минимальной цены на нее, которая будет определена в порядке,</w:t>
      </w:r>
      <w:r w:rsidR="00334339">
        <w:rPr>
          <w:color w:val="333333"/>
        </w:rPr>
        <w:t xml:space="preserve"> </w:t>
      </w:r>
      <w:r w:rsidR="00334339">
        <w:rPr>
          <w:color w:val="333333"/>
          <w:shd w:val="clear" w:color="auto" w:fill="FFFFFF"/>
        </w:rPr>
        <w:t xml:space="preserve">установленном </w:t>
      </w:r>
      <w:r w:rsidRPr="004B50D9">
        <w:rPr>
          <w:color w:val="333333"/>
          <w:shd w:val="clear" w:color="auto" w:fill="FFFFFF"/>
        </w:rPr>
        <w:t>Правительством Российской Федерации.</w:t>
      </w:r>
      <w:r w:rsidR="00334339">
        <w:rPr>
          <w:color w:val="333333"/>
        </w:rPr>
        <w:t xml:space="preserve"> </w:t>
      </w:r>
    </w:p>
    <w:p w:rsidR="00334339" w:rsidRDefault="004B50D9" w:rsidP="000F0B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hd w:val="clear" w:color="auto" w:fill="FFFFFF"/>
        </w:rPr>
      </w:pPr>
      <w:r w:rsidRPr="004B50D9">
        <w:rPr>
          <w:color w:val="333333"/>
          <w:shd w:val="clear" w:color="auto" w:fill="FFFFFF"/>
        </w:rPr>
        <w:t>Тексты Федерального закона от 28 апреля 2023 года № 178-ФЗ</w:t>
      </w:r>
      <w:r w:rsidR="00334339">
        <w:rPr>
          <w:color w:val="333333"/>
        </w:rPr>
        <w:t xml:space="preserve"> </w:t>
      </w:r>
      <w:r w:rsidRPr="004B50D9">
        <w:rPr>
          <w:color w:val="333333"/>
          <w:shd w:val="clear" w:color="auto" w:fill="FFFFFF"/>
        </w:rPr>
        <w:t>«О внесении изменений в отдельные законодательные акты Российской</w:t>
      </w:r>
      <w:r w:rsidR="00334339">
        <w:rPr>
          <w:color w:val="333333"/>
        </w:rPr>
        <w:t xml:space="preserve"> </w:t>
      </w:r>
      <w:r w:rsidRPr="004B50D9">
        <w:rPr>
          <w:color w:val="333333"/>
          <w:shd w:val="clear" w:color="auto" w:fill="FFFFFF"/>
        </w:rPr>
        <w:t>Федерац</w:t>
      </w:r>
      <w:r w:rsidR="00334339">
        <w:rPr>
          <w:color w:val="333333"/>
          <w:shd w:val="clear" w:color="auto" w:fill="FFFFFF"/>
        </w:rPr>
        <w:t xml:space="preserve">ии» и Федерального закона от 28 </w:t>
      </w:r>
      <w:r w:rsidRPr="004B50D9">
        <w:rPr>
          <w:color w:val="333333"/>
          <w:shd w:val="clear" w:color="auto" w:fill="FFFFFF"/>
        </w:rPr>
        <w:t>апреля 2023 г. № 175-ФЗ «О</w:t>
      </w:r>
      <w:r w:rsidR="00334339">
        <w:rPr>
          <w:color w:val="333333"/>
        </w:rPr>
        <w:t xml:space="preserve"> </w:t>
      </w:r>
      <w:r w:rsidRPr="004B50D9">
        <w:rPr>
          <w:color w:val="333333"/>
          <w:shd w:val="clear" w:color="auto" w:fill="FFFFFF"/>
        </w:rPr>
        <w:t>внесении изменений в Кодекс Российской Федерации</w:t>
      </w:r>
      <w:r w:rsidR="00334339">
        <w:rPr>
          <w:color w:val="333333"/>
        </w:rPr>
        <w:t xml:space="preserve"> </w:t>
      </w:r>
      <w:r w:rsidRPr="004B50D9">
        <w:rPr>
          <w:color w:val="333333"/>
          <w:shd w:val="clear" w:color="auto" w:fill="FFFFFF"/>
        </w:rPr>
        <w:t>об административных правонарушениях» размещены на официальном</w:t>
      </w:r>
      <w:r w:rsidR="00334339">
        <w:rPr>
          <w:color w:val="333333"/>
        </w:rPr>
        <w:t xml:space="preserve"> </w:t>
      </w:r>
      <w:r w:rsidR="00334339">
        <w:rPr>
          <w:color w:val="333333"/>
          <w:shd w:val="clear" w:color="auto" w:fill="FFFFFF"/>
        </w:rPr>
        <w:t xml:space="preserve">интернет – портале </w:t>
      </w:r>
      <w:r w:rsidRPr="004B50D9">
        <w:rPr>
          <w:color w:val="333333"/>
          <w:shd w:val="clear" w:color="auto" w:fill="FFFFFF"/>
        </w:rPr>
        <w:t xml:space="preserve">правовой информации </w:t>
      </w:r>
    </w:p>
    <w:p w:rsidR="008F084E" w:rsidRPr="008F084E" w:rsidRDefault="004B50D9" w:rsidP="000F0B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74B5" w:themeColor="accent1" w:themeShade="BF"/>
          <w:shd w:val="clear" w:color="auto" w:fill="FFFFFF"/>
        </w:rPr>
      </w:pPr>
      <w:r w:rsidRPr="004B50D9">
        <w:rPr>
          <w:color w:val="333333"/>
          <w:shd w:val="clear" w:color="auto" w:fill="FFFFFF"/>
        </w:rPr>
        <w:t>(ссылки:</w:t>
      </w:r>
      <w:r w:rsidRPr="004B50D9">
        <w:rPr>
          <w:color w:val="333333"/>
        </w:rPr>
        <w:br/>
      </w:r>
      <w:hyperlink r:id="rId4" w:history="1">
        <w:r w:rsidRPr="008F084E">
          <w:rPr>
            <w:rStyle w:val="a4"/>
            <w:color w:val="2E74B5" w:themeColor="accent1" w:themeShade="BF"/>
            <w:shd w:val="clear" w:color="auto" w:fill="FFFFFF"/>
          </w:rPr>
          <w:t>http://publication.pravo.gov.ru/Document/View/0001202304280052</w:t>
        </w:r>
      </w:hyperlink>
      <w:r w:rsidRPr="008F084E">
        <w:rPr>
          <w:color w:val="2E74B5" w:themeColor="accent1" w:themeShade="BF"/>
          <w:shd w:val="clear" w:color="auto" w:fill="FFFFFF"/>
        </w:rPr>
        <w:t>;</w:t>
      </w:r>
      <w:r w:rsidRPr="008F084E">
        <w:rPr>
          <w:color w:val="2E74B5" w:themeColor="accent1" w:themeShade="BF"/>
        </w:rPr>
        <w:br/>
      </w:r>
      <w:hyperlink r:id="rId5" w:history="1">
        <w:r w:rsidR="008F084E" w:rsidRPr="008F084E">
          <w:rPr>
            <w:rStyle w:val="a4"/>
            <w:color w:val="2E74B5" w:themeColor="accent1" w:themeShade="BF"/>
            <w:shd w:val="clear" w:color="auto" w:fill="FFFFFF"/>
          </w:rPr>
          <w:t>http://publication.pravo.gov.ru/Document/View/0001202304280023?index=3&amp;range</w:t>
        </w:r>
      </w:hyperlink>
    </w:p>
    <w:p w:rsidR="004B50D9" w:rsidRPr="008F084E" w:rsidRDefault="004B50D9" w:rsidP="000F0B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74B5" w:themeColor="accent1" w:themeShade="BF"/>
        </w:rPr>
      </w:pPr>
      <w:proofErr w:type="spellStart"/>
      <w:r w:rsidRPr="008F084E">
        <w:rPr>
          <w:color w:val="2E74B5" w:themeColor="accent1" w:themeShade="BF"/>
          <w:shd w:val="clear" w:color="auto" w:fill="FFFFFF"/>
        </w:rPr>
        <w:t>Size</w:t>
      </w:r>
      <w:proofErr w:type="spellEnd"/>
      <w:r w:rsidRPr="008F084E">
        <w:rPr>
          <w:color w:val="2E74B5" w:themeColor="accent1" w:themeShade="BF"/>
          <w:shd w:val="clear" w:color="auto" w:fill="FFFFFF"/>
        </w:rPr>
        <w:t>=1)</w:t>
      </w:r>
    </w:p>
    <w:p w:rsidR="004B50D9" w:rsidRPr="008F084E" w:rsidRDefault="004B50D9" w:rsidP="004B50D9">
      <w:pPr>
        <w:pStyle w:val="a3"/>
        <w:shd w:val="clear" w:color="auto" w:fill="FFFFFF"/>
        <w:spacing w:before="0" w:beforeAutospacing="0" w:after="0" w:afterAutospacing="0"/>
        <w:jc w:val="both"/>
        <w:rPr>
          <w:color w:val="2E74B5" w:themeColor="accent1" w:themeShade="BF"/>
          <w:sz w:val="26"/>
          <w:szCs w:val="26"/>
        </w:rPr>
      </w:pPr>
      <w:bookmarkStart w:id="0" w:name="_GoBack"/>
      <w:bookmarkEnd w:id="0"/>
    </w:p>
    <w:p w:rsidR="004B50D9" w:rsidRPr="004B50D9" w:rsidRDefault="008F084E" w:rsidP="004B50D9">
      <w:pPr>
        <w:pStyle w:val="a3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hyperlink r:id="rId6" w:history="1">
        <w:r w:rsidR="004B50D9" w:rsidRPr="004B50D9">
          <w:rPr>
            <w:rStyle w:val="a4"/>
            <w:b/>
            <w:bCs/>
            <w:color w:val="507299"/>
            <w:sz w:val="26"/>
            <w:szCs w:val="26"/>
          </w:rPr>
          <w:t>Федеральный закон от 28.04.2023 № 175-ФЗ «О внесении изменений в Кодекс Российской Федерации об административных правонарушениях»</w:t>
        </w:r>
      </w:hyperlink>
      <w:r w:rsidR="004B50D9" w:rsidRPr="004B50D9">
        <w:rPr>
          <w:b/>
          <w:bCs/>
          <w:color w:val="020C22"/>
          <w:sz w:val="26"/>
          <w:szCs w:val="26"/>
        </w:rPr>
        <w:t>.</w:t>
      </w:r>
    </w:p>
    <w:p w:rsidR="004B50D9" w:rsidRPr="004B50D9" w:rsidRDefault="004B50D9" w:rsidP="004B50D9">
      <w:pPr>
        <w:pStyle w:val="a3"/>
        <w:shd w:val="clear" w:color="auto" w:fill="FFFFFF"/>
        <w:spacing w:before="0" w:beforeAutospacing="0" w:after="192" w:afterAutospacing="0"/>
        <w:jc w:val="both"/>
        <w:rPr>
          <w:color w:val="020C22"/>
          <w:sz w:val="26"/>
          <w:szCs w:val="26"/>
        </w:rPr>
      </w:pPr>
      <w:r w:rsidRPr="004B50D9">
        <w:rPr>
          <w:color w:val="020C22"/>
          <w:sz w:val="26"/>
          <w:szCs w:val="26"/>
        </w:rPr>
        <w:t xml:space="preserve">Федеральным законом увеличены размеры административных штрафов за вовлечение несовершеннолетнего в процесс потребления табака или </w:t>
      </w:r>
      <w:proofErr w:type="spellStart"/>
      <w:r w:rsidRPr="004B50D9">
        <w:rPr>
          <w:color w:val="020C22"/>
          <w:sz w:val="26"/>
          <w:szCs w:val="26"/>
        </w:rPr>
        <w:t>никотинсодержащей</w:t>
      </w:r>
      <w:proofErr w:type="spellEnd"/>
      <w:r w:rsidRPr="004B50D9">
        <w:rPr>
          <w:color w:val="020C22"/>
          <w:sz w:val="26"/>
          <w:szCs w:val="26"/>
        </w:rPr>
        <w:t xml:space="preserve"> продукции.</w:t>
      </w:r>
    </w:p>
    <w:p w:rsidR="004B50D9" w:rsidRPr="004B50D9" w:rsidRDefault="004B50D9" w:rsidP="004B50D9">
      <w:pPr>
        <w:pStyle w:val="a3"/>
        <w:shd w:val="clear" w:color="auto" w:fill="FFFFFF"/>
        <w:spacing w:before="0" w:beforeAutospacing="0" w:after="192" w:afterAutospacing="0"/>
        <w:jc w:val="both"/>
        <w:rPr>
          <w:color w:val="020C22"/>
          <w:sz w:val="26"/>
          <w:szCs w:val="26"/>
        </w:rPr>
      </w:pPr>
      <w:r w:rsidRPr="004B50D9">
        <w:rPr>
          <w:color w:val="020C22"/>
          <w:sz w:val="26"/>
          <w:szCs w:val="26"/>
        </w:rPr>
        <w:t>Правонарушение повлечет наложение штрафа в размере от 2 тысяч до 5 тысяч рублей (ранее - от 1 тысячи до 2 тысяч рублей).</w:t>
      </w:r>
    </w:p>
    <w:p w:rsidR="004B50D9" w:rsidRPr="004B50D9" w:rsidRDefault="004B50D9" w:rsidP="004B50D9">
      <w:pPr>
        <w:pStyle w:val="a3"/>
        <w:shd w:val="clear" w:color="auto" w:fill="FFFFFF"/>
        <w:spacing w:before="0" w:beforeAutospacing="0" w:after="192" w:afterAutospacing="0"/>
        <w:jc w:val="both"/>
        <w:rPr>
          <w:color w:val="020C22"/>
          <w:sz w:val="26"/>
          <w:szCs w:val="26"/>
        </w:rPr>
      </w:pPr>
      <w:r w:rsidRPr="004B50D9">
        <w:rPr>
          <w:color w:val="020C22"/>
          <w:sz w:val="26"/>
          <w:szCs w:val="26"/>
        </w:rPr>
        <w:t>Те же действия, совершенные родителями или иными законными представителями несовершеннолетнего, повлекут наложение штрафа на граждан в размере от 5 тысяч до 7 тысяч рублей (ранее - от 2 тысяч до 3 тысяч рублей).</w:t>
      </w:r>
    </w:p>
    <w:p w:rsidR="004B50D9" w:rsidRPr="004B50D9" w:rsidRDefault="004B50D9" w:rsidP="004B50D9">
      <w:pPr>
        <w:pStyle w:val="a3"/>
        <w:shd w:val="clear" w:color="auto" w:fill="FFFFFF"/>
        <w:spacing w:before="0" w:beforeAutospacing="0" w:after="192" w:afterAutospacing="0"/>
        <w:jc w:val="both"/>
        <w:rPr>
          <w:color w:val="020C22"/>
          <w:sz w:val="26"/>
          <w:szCs w:val="26"/>
        </w:rPr>
      </w:pPr>
      <w:r w:rsidRPr="004B50D9">
        <w:rPr>
          <w:color w:val="020C22"/>
          <w:sz w:val="26"/>
          <w:szCs w:val="26"/>
        </w:rPr>
        <w:t xml:space="preserve">Также увеличены размеры штрафов за продажу несовершеннолетнему табачной, </w:t>
      </w:r>
      <w:proofErr w:type="spellStart"/>
      <w:r w:rsidRPr="004B50D9">
        <w:rPr>
          <w:color w:val="020C22"/>
          <w:sz w:val="26"/>
          <w:szCs w:val="26"/>
        </w:rPr>
        <w:t>никотинсодержащей</w:t>
      </w:r>
      <w:proofErr w:type="spellEnd"/>
      <w:r w:rsidRPr="004B50D9">
        <w:rPr>
          <w:color w:val="020C22"/>
          <w:sz w:val="26"/>
          <w:szCs w:val="26"/>
        </w:rPr>
        <w:t xml:space="preserve"> продукции, устройств для ее потребления, табачных изделий, кальянов.</w:t>
      </w:r>
    </w:p>
    <w:p w:rsidR="004B50D9" w:rsidRPr="004B50D9" w:rsidRDefault="004B50D9" w:rsidP="004B50D9">
      <w:pPr>
        <w:pStyle w:val="a3"/>
        <w:shd w:val="clear" w:color="auto" w:fill="FFFFFF"/>
        <w:spacing w:before="0" w:beforeAutospacing="0" w:after="192" w:afterAutospacing="0"/>
        <w:jc w:val="both"/>
        <w:rPr>
          <w:color w:val="020C22"/>
          <w:sz w:val="26"/>
          <w:szCs w:val="26"/>
        </w:rPr>
      </w:pPr>
      <w:r w:rsidRPr="004B50D9">
        <w:rPr>
          <w:color w:val="020C22"/>
          <w:sz w:val="26"/>
          <w:szCs w:val="26"/>
        </w:rPr>
        <w:t>Кроме того, нарушение установленных правил отпуска лекарственных препаратов, подлежащих предметно-количественному учету, выразившееся в отпуске указанных лекарственных препаратов без рецепта, если эти действия не содержат признаков уголовно наказуемого деяния, повлечет для фармацевтических работников наложение штрафа в размере от 10 тысяч до 20 тысяч рублей или дисквалификацию на срок от 6 месяцев до 1 года.</w:t>
      </w:r>
    </w:p>
    <w:p w:rsidR="004B50D9" w:rsidRPr="004B50D9" w:rsidRDefault="004B50D9" w:rsidP="004B50D9">
      <w:pPr>
        <w:pStyle w:val="a3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 w:rsidRPr="004B50D9">
        <w:rPr>
          <w:b/>
          <w:bCs/>
          <w:color w:val="020C22"/>
          <w:sz w:val="26"/>
          <w:szCs w:val="26"/>
        </w:rPr>
        <w:t>Федеральный закон от 28.04.2023 № 178-ФЗ «О внесении изменений в отдельные законодательные акты Российской Федерации».</w:t>
      </w:r>
    </w:p>
    <w:p w:rsidR="004B50D9" w:rsidRPr="004B50D9" w:rsidRDefault="004B50D9" w:rsidP="004B50D9">
      <w:pPr>
        <w:pStyle w:val="a3"/>
        <w:shd w:val="clear" w:color="auto" w:fill="FFFFFF"/>
        <w:spacing w:before="0" w:beforeAutospacing="0" w:after="192" w:afterAutospacing="0"/>
        <w:jc w:val="both"/>
        <w:rPr>
          <w:color w:val="020C22"/>
          <w:sz w:val="26"/>
          <w:szCs w:val="26"/>
        </w:rPr>
      </w:pPr>
      <w:r w:rsidRPr="004B50D9">
        <w:rPr>
          <w:color w:val="020C22"/>
          <w:sz w:val="26"/>
          <w:szCs w:val="26"/>
        </w:rPr>
        <w:t>Федеральным законом установлен ряд ограничений на продажу электронных сигарет.</w:t>
      </w:r>
    </w:p>
    <w:p w:rsidR="004B50D9" w:rsidRPr="004B50D9" w:rsidRDefault="004B50D9" w:rsidP="004B50D9">
      <w:pPr>
        <w:pStyle w:val="a3"/>
        <w:shd w:val="clear" w:color="auto" w:fill="FFFFFF"/>
        <w:spacing w:before="0" w:beforeAutospacing="0" w:after="192" w:afterAutospacing="0"/>
        <w:jc w:val="both"/>
        <w:rPr>
          <w:color w:val="020C22"/>
          <w:sz w:val="26"/>
          <w:szCs w:val="26"/>
        </w:rPr>
      </w:pPr>
      <w:r w:rsidRPr="004B50D9">
        <w:rPr>
          <w:color w:val="020C22"/>
          <w:sz w:val="26"/>
          <w:szCs w:val="26"/>
        </w:rPr>
        <w:t>Так, с 1 июня текущего года устанавливаются:</w:t>
      </w:r>
    </w:p>
    <w:p w:rsidR="004B50D9" w:rsidRPr="004B50D9" w:rsidRDefault="004B50D9" w:rsidP="004B50D9">
      <w:pPr>
        <w:pStyle w:val="a3"/>
        <w:shd w:val="clear" w:color="auto" w:fill="FFFFFF"/>
        <w:spacing w:before="0" w:beforeAutospacing="0" w:after="192" w:afterAutospacing="0"/>
        <w:jc w:val="both"/>
        <w:rPr>
          <w:color w:val="020C22"/>
          <w:sz w:val="26"/>
          <w:szCs w:val="26"/>
        </w:rPr>
      </w:pPr>
      <w:r w:rsidRPr="004B50D9">
        <w:rPr>
          <w:color w:val="020C22"/>
          <w:sz w:val="26"/>
          <w:szCs w:val="26"/>
        </w:rPr>
        <w:t xml:space="preserve">- запрет розничной торговли устройствами для потребления </w:t>
      </w:r>
      <w:proofErr w:type="spellStart"/>
      <w:r w:rsidRPr="004B50D9">
        <w:rPr>
          <w:color w:val="020C22"/>
          <w:sz w:val="26"/>
          <w:szCs w:val="26"/>
        </w:rPr>
        <w:t>никотинсодержащей</w:t>
      </w:r>
      <w:proofErr w:type="spellEnd"/>
      <w:r w:rsidRPr="004B50D9">
        <w:rPr>
          <w:color w:val="020C22"/>
          <w:sz w:val="26"/>
          <w:szCs w:val="26"/>
        </w:rPr>
        <w:t xml:space="preserve"> продукции на ярмарках, выставках, путем развозной и разносной торговли, дистанционным способом продажи, а также с использованием автоматов;</w:t>
      </w:r>
    </w:p>
    <w:p w:rsidR="004B50D9" w:rsidRPr="004B50D9" w:rsidRDefault="004B50D9" w:rsidP="004B50D9">
      <w:pPr>
        <w:pStyle w:val="a3"/>
        <w:shd w:val="clear" w:color="auto" w:fill="FFFFFF"/>
        <w:spacing w:before="0" w:beforeAutospacing="0" w:after="192" w:afterAutospacing="0"/>
        <w:jc w:val="both"/>
        <w:rPr>
          <w:color w:val="020C22"/>
          <w:sz w:val="26"/>
          <w:szCs w:val="26"/>
        </w:rPr>
      </w:pPr>
      <w:r w:rsidRPr="004B50D9">
        <w:rPr>
          <w:color w:val="020C22"/>
          <w:sz w:val="26"/>
          <w:szCs w:val="26"/>
        </w:rPr>
        <w:t xml:space="preserve">- запрет открытой выкладки и демонстрации устройств для потребления </w:t>
      </w:r>
      <w:proofErr w:type="spellStart"/>
      <w:r w:rsidRPr="004B50D9">
        <w:rPr>
          <w:color w:val="020C22"/>
          <w:sz w:val="26"/>
          <w:szCs w:val="26"/>
        </w:rPr>
        <w:t>никотинсодержащей</w:t>
      </w:r>
      <w:proofErr w:type="spellEnd"/>
      <w:r w:rsidRPr="004B50D9">
        <w:rPr>
          <w:color w:val="020C22"/>
          <w:sz w:val="26"/>
          <w:szCs w:val="26"/>
        </w:rPr>
        <w:t xml:space="preserve"> продукции в торговом объекте.</w:t>
      </w:r>
    </w:p>
    <w:p w:rsidR="004B50D9" w:rsidRDefault="004B50D9" w:rsidP="004B50D9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20C22"/>
          <w:sz w:val="26"/>
          <w:szCs w:val="26"/>
        </w:rPr>
      </w:pPr>
      <w:r w:rsidRPr="004B50D9">
        <w:rPr>
          <w:color w:val="020C22"/>
          <w:sz w:val="26"/>
          <w:szCs w:val="26"/>
        </w:rPr>
        <w:t xml:space="preserve">Кроме этого, с 1 сентября 2023 года Правительство Российской Федерации вправе определить в отношении </w:t>
      </w:r>
      <w:proofErr w:type="spellStart"/>
      <w:r w:rsidRPr="004B50D9">
        <w:rPr>
          <w:color w:val="020C22"/>
          <w:sz w:val="26"/>
          <w:szCs w:val="26"/>
        </w:rPr>
        <w:t>никотинсодержащей</w:t>
      </w:r>
      <w:proofErr w:type="spellEnd"/>
      <w:r w:rsidRPr="004B50D9">
        <w:rPr>
          <w:color w:val="020C22"/>
          <w:sz w:val="26"/>
          <w:szCs w:val="26"/>
        </w:rPr>
        <w:t xml:space="preserve"> жидкости, </w:t>
      </w:r>
      <w:proofErr w:type="spellStart"/>
      <w:r w:rsidRPr="004B50D9">
        <w:rPr>
          <w:color w:val="020C22"/>
          <w:sz w:val="26"/>
          <w:szCs w:val="26"/>
        </w:rPr>
        <w:t>безникотиновой</w:t>
      </w:r>
      <w:proofErr w:type="spellEnd"/>
      <w:r w:rsidRPr="004B50D9">
        <w:rPr>
          <w:color w:val="020C22"/>
          <w:sz w:val="26"/>
          <w:szCs w:val="26"/>
        </w:rPr>
        <w:t xml:space="preserve"> жидкости и растворов никотина перечень веществ, направленных на повышение привлекательности такой продукции, и добавок, усиливающих никотиновую зависимость, при добавлении которых не допускается выпуск соответствующей продукции в обращение.</w:t>
      </w:r>
    </w:p>
    <w:p w:rsidR="00BC42CD" w:rsidRPr="004B50D9" w:rsidRDefault="00BC42CD">
      <w:pPr>
        <w:rPr>
          <w:rFonts w:ascii="Times New Roman" w:hAnsi="Times New Roman" w:cs="Times New Roman"/>
          <w:sz w:val="24"/>
          <w:szCs w:val="24"/>
        </w:rPr>
      </w:pPr>
    </w:p>
    <w:sectPr w:rsidR="00BC42CD" w:rsidRPr="004B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AC"/>
    <w:rsid w:val="000F0B99"/>
    <w:rsid w:val="00334339"/>
    <w:rsid w:val="004B50D9"/>
    <w:rsid w:val="006124AC"/>
    <w:rsid w:val="007206CA"/>
    <w:rsid w:val="008F084E"/>
    <w:rsid w:val="00BC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829D"/>
  <w15:chartTrackingRefBased/>
  <w15:docId w15:val="{1F377527-0453-412C-A32B-C8352093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50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5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4B50D9"/>
  </w:style>
  <w:style w:type="character" w:styleId="a5">
    <w:name w:val="FollowedHyperlink"/>
    <w:basedOn w:val="a0"/>
    <w:uiPriority w:val="99"/>
    <w:semiHidden/>
    <w:unhideWhenUsed/>
    <w:rsid w:val="003343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304140029" TargetMode="External"/><Relationship Id="rId5" Type="http://schemas.openxmlformats.org/officeDocument/2006/relationships/hyperlink" Target="http://publication.pravo.gov.ru/Document/View/0001202304280023?index=3&amp;range" TargetMode="External"/><Relationship Id="rId4" Type="http://schemas.openxmlformats.org/officeDocument/2006/relationships/hyperlink" Target="http://publication.pravo.gov.ru/Document/View/0001202304280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Александровна</dc:creator>
  <cp:keywords/>
  <dc:description/>
  <cp:lastModifiedBy>Мамонтова Светлана Юрьевна</cp:lastModifiedBy>
  <cp:revision>3</cp:revision>
  <dcterms:created xsi:type="dcterms:W3CDTF">2023-05-16T04:57:00Z</dcterms:created>
  <dcterms:modified xsi:type="dcterms:W3CDTF">2023-05-17T12:06:00Z</dcterms:modified>
</cp:coreProperties>
</file>